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6" w:rsidRDefault="009012B6" w:rsidP="009012B6">
      <w:pPr>
        <w:jc w:val="center"/>
        <w:rPr>
          <w:b/>
          <w:sz w:val="30"/>
          <w:szCs w:val="30"/>
        </w:rPr>
      </w:pPr>
      <w:r>
        <w:rPr>
          <w:rFonts w:cs="Verdana"/>
          <w:b/>
          <w:noProof/>
        </w:rPr>
        <w:drawing>
          <wp:inline distT="0" distB="0" distL="0" distR="0">
            <wp:extent cx="1842135" cy="941705"/>
            <wp:effectExtent l="0" t="0" r="5715" b="0"/>
            <wp:docPr id="1" name="Immagine 1" descr="Descrizione: Logo-l'Altro_2016_no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-l'Altro_2016_no scri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Verdana"/>
          <w:b/>
          <w:noProof/>
        </w:rPr>
        <w:br/>
        <w:t>Comunicato stampa</w:t>
      </w:r>
      <w:r>
        <w:rPr>
          <w:rFonts w:cs="Verdana"/>
          <w:b/>
          <w:noProof/>
        </w:rPr>
        <w:br/>
      </w:r>
      <w:r w:rsidR="00B02322">
        <w:rPr>
          <w:rFonts w:cs="Verdana"/>
          <w:noProof/>
        </w:rPr>
        <w:t>21</w:t>
      </w:r>
      <w:r w:rsidRPr="004A7ACC">
        <w:rPr>
          <w:rFonts w:cs="Verdana"/>
          <w:noProof/>
        </w:rPr>
        <w:t xml:space="preserve"> giugno 201</w:t>
      </w:r>
      <w:r>
        <w:rPr>
          <w:rFonts w:cs="Verdana"/>
          <w:noProof/>
        </w:rPr>
        <w:t>8</w:t>
      </w:r>
    </w:p>
    <w:p w:rsidR="009012B6" w:rsidRDefault="009012B6" w:rsidP="00B02322">
      <w:pPr>
        <w:pStyle w:val="NormaleWeb"/>
        <w:spacing w:before="0" w:beforeAutospacing="0" w:after="0" w:afterAutospacing="0" w:line="255" w:lineRule="atLeast"/>
        <w:textAlignment w:val="top"/>
        <w:rPr>
          <w:rStyle w:val="Enfasigrassetto"/>
          <w:rFonts w:ascii="Verdana" w:hAnsi="Verdana"/>
          <w:color w:val="000000"/>
          <w:sz w:val="30"/>
          <w:szCs w:val="30"/>
        </w:rPr>
      </w:pPr>
    </w:p>
    <w:p w:rsidR="00B02322" w:rsidRPr="00B02322" w:rsidRDefault="00B02322" w:rsidP="009012B6">
      <w:pPr>
        <w:pStyle w:val="NormaleWeb"/>
        <w:spacing w:before="0" w:beforeAutospacing="0" w:after="0" w:afterAutospacing="0" w:line="240" w:lineRule="atLeast"/>
        <w:jc w:val="center"/>
        <w:textAlignment w:val="top"/>
        <w:rPr>
          <w:rStyle w:val="Enfasigrassetto"/>
          <w:rFonts w:ascii="Verdana" w:hAnsi="Verdana"/>
          <w:color w:val="000000"/>
          <w:sz w:val="40"/>
          <w:szCs w:val="40"/>
        </w:rPr>
      </w:pPr>
      <w:r w:rsidRPr="00B02322">
        <w:rPr>
          <w:rStyle w:val="Enfasigrassetto"/>
          <w:rFonts w:ascii="Verdana" w:hAnsi="Verdana"/>
          <w:color w:val="000000"/>
          <w:sz w:val="40"/>
          <w:szCs w:val="40"/>
        </w:rPr>
        <w:t xml:space="preserve">Capodarco Alice </w:t>
      </w:r>
      <w:proofErr w:type="spellStart"/>
      <w:r w:rsidRPr="00B02322">
        <w:rPr>
          <w:rStyle w:val="Enfasigrassetto"/>
          <w:rFonts w:ascii="Verdana" w:hAnsi="Verdana"/>
          <w:color w:val="000000"/>
          <w:sz w:val="40"/>
          <w:szCs w:val="40"/>
        </w:rPr>
        <w:t>Rohrwacher</w:t>
      </w:r>
      <w:proofErr w:type="spellEnd"/>
      <w:r w:rsidRPr="00B02322">
        <w:rPr>
          <w:rStyle w:val="Enfasigrassetto"/>
          <w:rFonts w:ascii="Verdana" w:hAnsi="Verdana"/>
          <w:color w:val="000000"/>
          <w:sz w:val="40"/>
          <w:szCs w:val="40"/>
        </w:rPr>
        <w:t>: "Ricordarsi che si può essere buoni fa paura"</w:t>
      </w:r>
    </w:p>
    <w:p w:rsidR="009012B6" w:rsidRPr="00B02322" w:rsidRDefault="00B02322" w:rsidP="009012B6">
      <w:pPr>
        <w:pStyle w:val="NormaleWeb"/>
        <w:spacing w:before="0" w:beforeAutospacing="0" w:after="0" w:afterAutospacing="0" w:line="240" w:lineRule="atLeast"/>
        <w:jc w:val="center"/>
        <w:textAlignment w:val="top"/>
        <w:rPr>
          <w:rStyle w:val="Enfasigrassetto"/>
          <w:rFonts w:ascii="Verdana" w:hAnsi="Verdana"/>
          <w:b w:val="0"/>
          <w:bCs w:val="0"/>
          <w:color w:val="555555"/>
        </w:rPr>
      </w:pPr>
      <w:r w:rsidRPr="00B02322">
        <w:rPr>
          <w:rStyle w:val="Enfasicorsivo"/>
          <w:rFonts w:ascii="Verdana" w:hAnsi="Verdana"/>
          <w:color w:val="555555"/>
        </w:rPr>
        <w:t xml:space="preserve">Un caldo e lungo applauso ha accolto "Lazzaro Felice" e Alice </w:t>
      </w:r>
      <w:proofErr w:type="spellStart"/>
      <w:r w:rsidRPr="00B02322">
        <w:rPr>
          <w:rStyle w:val="Enfasicorsivo"/>
          <w:rFonts w:ascii="Verdana" w:hAnsi="Verdana"/>
          <w:color w:val="555555"/>
        </w:rPr>
        <w:t>Rohrwacher</w:t>
      </w:r>
      <w:proofErr w:type="spellEnd"/>
      <w:r w:rsidRPr="00B02322">
        <w:rPr>
          <w:rStyle w:val="Enfasicorsivo"/>
          <w:rFonts w:ascii="Verdana" w:hAnsi="Verdana"/>
          <w:color w:val="555555"/>
        </w:rPr>
        <w:t>, protagonista della seconda serata del Festival.  Il racconto della fine della mezzadria e l'abbandono delle campagne attraverso lo sguardo di Lazzaro. La regista: "Santo preistorico che non pensa male di nessuno"</w:t>
      </w:r>
    </w:p>
    <w:p w:rsidR="00B02322" w:rsidRPr="00B02322" w:rsidRDefault="00B02322" w:rsidP="00B02322">
      <w:pPr>
        <w:pStyle w:val="NormaleWeb"/>
        <w:spacing w:line="315" w:lineRule="atLeast"/>
        <w:rPr>
          <w:rFonts w:ascii="Verdana" w:hAnsi="Verdana" w:cs="Arial"/>
          <w:color w:val="555555"/>
          <w:sz w:val="20"/>
          <w:szCs w:val="20"/>
        </w:rPr>
      </w:pPr>
      <w:r w:rsidRPr="00B02322">
        <w:rPr>
          <w:rFonts w:ascii="Verdana" w:hAnsi="Verdana" w:cs="Arial"/>
          <w:color w:val="555555"/>
          <w:sz w:val="20"/>
          <w:szCs w:val="20"/>
        </w:rPr>
        <w:t>CAPODARCO -</w:t>
      </w:r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 Un caldo e lun</w:t>
      </w:r>
      <w:bookmarkStart w:id="0" w:name="_GoBack"/>
      <w:bookmarkEnd w:id="0"/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 xml:space="preserve">go applauso ha accolto la proiezione del film “Lazzaro felice” e la regista Alice </w:t>
      </w:r>
      <w:proofErr w:type="spellStart"/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Rohrwacher</w:t>
      </w:r>
      <w:proofErr w:type="spellEnd"/>
      <w:r w:rsidRPr="00B02322">
        <w:rPr>
          <w:rFonts w:ascii="Verdana" w:hAnsi="Verdana" w:cs="Arial"/>
          <w:color w:val="555555"/>
          <w:sz w:val="20"/>
          <w:szCs w:val="20"/>
        </w:rPr>
        <w:t>, giunta al suo terzo film, protagonista della seconda serata del</w:t>
      </w:r>
      <w:hyperlink r:id="rId7" w:tgtFrame="_blank" w:history="1">
        <w:r w:rsidRPr="00B02322">
          <w:rPr>
            <w:rStyle w:val="Collegamentoipertestuale"/>
            <w:rFonts w:ascii="Verdana" w:hAnsi="Verdana" w:cs="Arial"/>
            <w:sz w:val="20"/>
            <w:szCs w:val="20"/>
          </w:rPr>
          <w:t> Capodarco L’Altro Festiva</w:t>
        </w:r>
      </w:hyperlink>
      <w:r w:rsidRPr="00B02322">
        <w:rPr>
          <w:rFonts w:ascii="Verdana" w:hAnsi="Verdana" w:cs="Arial"/>
          <w:color w:val="555555"/>
          <w:sz w:val="20"/>
          <w:szCs w:val="20"/>
        </w:rPr>
        <w:t>l. In apertura </w:t>
      </w:r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 xml:space="preserve">il saluto di Alba </w:t>
      </w:r>
      <w:proofErr w:type="spellStart"/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Rohrwacher</w:t>
      </w:r>
      <w:proofErr w:type="spellEnd"/>
      <w:r w:rsidRPr="00B02322">
        <w:rPr>
          <w:rFonts w:ascii="Verdana" w:hAnsi="Verdana" w:cs="Arial"/>
          <w:color w:val="555555"/>
          <w:sz w:val="20"/>
          <w:szCs w:val="20"/>
        </w:rPr>
        <w:t>, in collegamento, tr</w:t>
      </w:r>
      <w:r w:rsidRPr="00B02322">
        <w:rPr>
          <w:rFonts w:ascii="Verdana" w:hAnsi="Verdana" w:cs="Arial"/>
          <w:color w:val="555555"/>
          <w:sz w:val="20"/>
          <w:szCs w:val="20"/>
        </w:rPr>
        <w:t>attenuta da impegni di lavoro. </w:t>
      </w:r>
      <w:r w:rsidRPr="00B02322">
        <w:rPr>
          <w:rFonts w:ascii="Verdana" w:hAnsi="Verdana" w:cs="Arial"/>
          <w:color w:val="555555"/>
          <w:sz w:val="20"/>
          <w:szCs w:val="20"/>
        </w:rPr>
        <w:br/>
      </w:r>
      <w:r w:rsidRPr="00B02322">
        <w:rPr>
          <w:rFonts w:ascii="Verdana" w:hAnsi="Verdana" w:cs="Arial"/>
          <w:color w:val="555555"/>
          <w:sz w:val="20"/>
          <w:szCs w:val="20"/>
        </w:rPr>
        <w:br/>
        <w:t xml:space="preserve">Nel film di Alice, Alba interpreta Antonia </w:t>
      </w:r>
      <w:proofErr w:type="spellStart"/>
      <w:r w:rsidRPr="00B02322">
        <w:rPr>
          <w:rFonts w:ascii="Verdana" w:hAnsi="Verdana" w:cs="Arial"/>
          <w:color w:val="555555"/>
          <w:sz w:val="20"/>
          <w:szCs w:val="20"/>
        </w:rPr>
        <w:t>adulta.Il</w:t>
      </w:r>
      <w:proofErr w:type="spellEnd"/>
      <w:r w:rsidRPr="00B02322">
        <w:rPr>
          <w:rFonts w:ascii="Verdana" w:hAnsi="Verdana" w:cs="Arial"/>
          <w:color w:val="555555"/>
          <w:sz w:val="20"/>
          <w:szCs w:val="20"/>
        </w:rPr>
        <w:t xml:space="preserve"> film, premiato al Festival del cinema di Cannes per la migliore sceneggiatura e candidato a ben tre Nastri d’Argento, racconta - tra fiaba e realtà e in un tempo sospeso tra presente e passato -</w:t>
      </w:r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 il mondo contadino visto attraverso gli occhi di Lazzaro</w:t>
      </w:r>
      <w:r w:rsidRPr="00B02322">
        <w:rPr>
          <w:rFonts w:ascii="Verdana" w:hAnsi="Verdana" w:cs="Arial"/>
          <w:color w:val="555555"/>
          <w:sz w:val="20"/>
          <w:szCs w:val="20"/>
        </w:rPr>
        <w:t>. Un ragazzo buono, senza riserve, sfruttato per a sua bontà. "</w:t>
      </w:r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Un santo preistorico</w:t>
      </w:r>
      <w:r w:rsidRPr="00B02322">
        <w:rPr>
          <w:rFonts w:ascii="Verdana" w:hAnsi="Verdana" w:cs="Arial"/>
          <w:color w:val="555555"/>
          <w:sz w:val="20"/>
          <w:szCs w:val="20"/>
        </w:rPr>
        <w:t xml:space="preserve">, che non pensa male di nessuno", lo definisce la regista che sottolinea quanto "ricordarsi che si può essere buoni fa paura".  La </w:t>
      </w:r>
      <w:proofErr w:type="spellStart"/>
      <w:r w:rsidRPr="00B02322">
        <w:rPr>
          <w:rFonts w:ascii="Verdana" w:hAnsi="Verdana" w:cs="Arial"/>
          <w:color w:val="555555"/>
          <w:sz w:val="20"/>
          <w:szCs w:val="20"/>
        </w:rPr>
        <w:t>Rohrwacher</w:t>
      </w:r>
      <w:proofErr w:type="spellEnd"/>
      <w:r w:rsidRPr="00B02322">
        <w:rPr>
          <w:rFonts w:ascii="Verdana" w:hAnsi="Verdana" w:cs="Arial"/>
          <w:color w:val="555555"/>
          <w:sz w:val="20"/>
          <w:szCs w:val="20"/>
        </w:rPr>
        <w:t>, sollecitata  dal critico e </w:t>
      </w:r>
      <w:r w:rsidRPr="00B02322">
        <w:rPr>
          <w:rStyle w:val="Enfasigrassetto"/>
          <w:rFonts w:ascii="Verdana" w:hAnsi="Verdana" w:cs="Arial"/>
          <w:color w:val="555555"/>
          <w:sz w:val="20"/>
          <w:szCs w:val="20"/>
        </w:rPr>
        <w:t>conduttore di Hollywood Party Dario Zonta,</w:t>
      </w:r>
      <w:r w:rsidRPr="00B02322">
        <w:rPr>
          <w:rFonts w:ascii="Verdana" w:hAnsi="Verdana" w:cs="Arial"/>
          <w:color w:val="555555"/>
          <w:sz w:val="20"/>
          <w:szCs w:val="20"/>
        </w:rPr>
        <w:t> ha ripercorso la genesi del film e il lavoro fatto con i contadini che hanno accettato di girarlo; la voglia di restituire un'epoca, quella della fine della mezzadria, l'abbandono delle campagne e la grande trasformazione sociale che ne è derivata. </w:t>
      </w:r>
    </w:p>
    <w:p w:rsidR="00B02322" w:rsidRPr="00B02322" w:rsidRDefault="00B02322" w:rsidP="00B02322">
      <w:pPr>
        <w:pStyle w:val="NormaleWeb"/>
        <w:spacing w:line="315" w:lineRule="atLeast"/>
        <w:rPr>
          <w:rFonts w:ascii="Verdana" w:hAnsi="Verdana" w:cs="Arial"/>
          <w:color w:val="555555"/>
          <w:sz w:val="20"/>
          <w:szCs w:val="20"/>
        </w:rPr>
      </w:pPr>
      <w:r w:rsidRPr="00B02322">
        <w:rPr>
          <w:rFonts w:ascii="Verdana" w:hAnsi="Verdana" w:cs="Arial"/>
          <w:color w:val="555555"/>
          <w:sz w:val="20"/>
          <w:szCs w:val="20"/>
        </w:rPr>
        <w:t xml:space="preserve">Quella di Lazzaro, che non ha ancora vent’anni, è la storia della sua famiglia di mezzadri, ingannata  dalla marchesa Alfonsina Della Luna (Nicoletta </w:t>
      </w:r>
      <w:proofErr w:type="spellStart"/>
      <w:r w:rsidRPr="00B02322">
        <w:rPr>
          <w:rFonts w:ascii="Verdana" w:hAnsi="Verdana" w:cs="Arial"/>
          <w:color w:val="555555"/>
          <w:sz w:val="20"/>
          <w:szCs w:val="20"/>
        </w:rPr>
        <w:t>Braschi</w:t>
      </w:r>
      <w:proofErr w:type="spellEnd"/>
      <w:r w:rsidRPr="00B02322">
        <w:rPr>
          <w:rFonts w:ascii="Verdana" w:hAnsi="Verdana" w:cs="Arial"/>
          <w:color w:val="555555"/>
          <w:sz w:val="20"/>
          <w:szCs w:val="20"/>
        </w:rPr>
        <w:t>) ma è anche una storia di amicizia, quella con Tancredi, giovane come lui. Un’amicizia che nasce vera, la prima per Lazzaro, a cui rimarrà fedele tutta la vita, dalla campagna alla città, enorme rumorosa e senza anima. Lazzaro è un uomo che non cambia mentre tutto si trasforma intorno a lui, che non invecchia quando tutti invecchiano. E' il vento ad accompagnare i personaggi e i mutamenti, vera colonna sonora del film.</w:t>
      </w:r>
    </w:p>
    <w:p w:rsidR="009012B6" w:rsidRPr="009012B6" w:rsidRDefault="009012B6" w:rsidP="00B02322">
      <w:pPr>
        <w:pStyle w:val="NormaleWeb"/>
        <w:shd w:val="clear" w:color="auto" w:fill="FFFFFF"/>
        <w:spacing w:before="0" w:beforeAutospacing="0" w:after="240" w:afterAutospacing="0" w:line="300" w:lineRule="atLeast"/>
        <w:jc w:val="both"/>
        <w:textAlignment w:val="top"/>
        <w:rPr>
          <w:color w:val="000000"/>
          <w:sz w:val="20"/>
          <w:szCs w:val="20"/>
        </w:rPr>
      </w:pPr>
    </w:p>
    <w:p w:rsidR="00133C0A" w:rsidRDefault="00133C0A"/>
    <w:sectPr w:rsidR="00133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25053"/>
    <w:multiLevelType w:val="multilevel"/>
    <w:tmpl w:val="AFB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6"/>
    <w:rsid w:val="00133C0A"/>
    <w:rsid w:val="009012B6"/>
    <w:rsid w:val="00B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2B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12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012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012B6"/>
    <w:rPr>
      <w:b/>
      <w:bCs/>
    </w:rPr>
  </w:style>
  <w:style w:type="character" w:styleId="Enfasicorsivo">
    <w:name w:val="Emphasis"/>
    <w:basedOn w:val="Carpredefinitoparagrafo"/>
    <w:uiPriority w:val="20"/>
    <w:qFormat/>
    <w:rsid w:val="009012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2B6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2B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12B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012B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012B6"/>
    <w:rPr>
      <w:b/>
      <w:bCs/>
    </w:rPr>
  </w:style>
  <w:style w:type="character" w:styleId="Enfasicorsivo">
    <w:name w:val="Emphasis"/>
    <w:basedOn w:val="Carpredefinitoparagrafo"/>
    <w:uiPriority w:val="20"/>
    <w:qFormat/>
    <w:rsid w:val="009012B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2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2B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podarcolaltrofestival.it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</dc:creator>
  <cp:lastModifiedBy>Gianluigi</cp:lastModifiedBy>
  <cp:revision>2</cp:revision>
  <dcterms:created xsi:type="dcterms:W3CDTF">2018-06-21T13:37:00Z</dcterms:created>
  <dcterms:modified xsi:type="dcterms:W3CDTF">2018-06-21T13:37:00Z</dcterms:modified>
</cp:coreProperties>
</file>